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2F" w:rsidRDefault="0063552F" w:rsidP="00622F61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6.8pt;margin-top:-56.7pt;width:595.45pt;height:106.95pt;z-index:-251658240;visibility:visible">
            <v:imagedata r:id="rId5" o:title=""/>
          </v:shape>
        </w:pict>
      </w:r>
    </w:p>
    <w:p w:rsidR="0063552F" w:rsidRDefault="0063552F" w:rsidP="00622F61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ru-RU"/>
        </w:rPr>
      </w:pPr>
    </w:p>
    <w:p w:rsidR="0063552F" w:rsidRDefault="0063552F" w:rsidP="00622F61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ru-RU"/>
        </w:rPr>
      </w:pPr>
    </w:p>
    <w:p w:rsidR="0063552F" w:rsidRDefault="0063552F" w:rsidP="00622F61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ru-RU"/>
        </w:rPr>
      </w:pPr>
    </w:p>
    <w:p w:rsidR="0063552F" w:rsidRDefault="0063552F" w:rsidP="00622F61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ru-RU"/>
        </w:rPr>
      </w:pPr>
    </w:p>
    <w:p w:rsidR="0063552F" w:rsidRPr="00622F61" w:rsidRDefault="0063552F" w:rsidP="00622F6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622F61">
        <w:rPr>
          <w:rFonts w:ascii="Arial" w:hAnsi="Arial" w:cs="Arial"/>
          <w:b/>
          <w:noProof/>
          <w:sz w:val="18"/>
          <w:szCs w:val="18"/>
          <w:lang w:eastAsia="ru-RU"/>
        </w:rPr>
        <w:t>АНОНС</w:t>
      </w:r>
    </w:p>
    <w:p w:rsidR="0063552F" w:rsidRDefault="0063552F" w:rsidP="00793D1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552F" w:rsidRPr="009F0166" w:rsidRDefault="0063552F" w:rsidP="00622F61">
      <w:pPr>
        <w:spacing w:after="0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25 марта 2014</w:t>
      </w:r>
      <w:r w:rsidRPr="009F0166">
        <w:rPr>
          <w:rFonts w:ascii="Arial" w:hAnsi="Arial" w:cs="Arial"/>
          <w:b/>
          <w:bCs/>
          <w:color w:val="C00000"/>
          <w:sz w:val="18"/>
          <w:szCs w:val="18"/>
        </w:rPr>
        <w:t xml:space="preserve"> года </w:t>
      </w:r>
      <w:r>
        <w:rPr>
          <w:rFonts w:ascii="Arial" w:hAnsi="Arial" w:cs="Arial"/>
          <w:b/>
          <w:bCs/>
          <w:color w:val="C00000"/>
          <w:sz w:val="18"/>
          <w:szCs w:val="18"/>
        </w:rPr>
        <w:t>пройдет Второй Всероссийский</w:t>
      </w:r>
      <w:r w:rsidRPr="009F0166">
        <w:rPr>
          <w:rFonts w:ascii="Arial" w:hAnsi="Arial" w:cs="Arial"/>
          <w:b/>
          <w:bCs/>
          <w:color w:val="C00000"/>
          <w:sz w:val="18"/>
          <w:szCs w:val="18"/>
          <w:lang w:val="sv-SE"/>
        </w:rPr>
        <w:t xml:space="preserve"> Форум </w:t>
      </w:r>
    </w:p>
    <w:p w:rsidR="0063552F" w:rsidRPr="00622F61" w:rsidRDefault="0063552F" w:rsidP="00814C89">
      <w:pPr>
        <w:spacing w:after="120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9F0166">
        <w:rPr>
          <w:rFonts w:ascii="Arial" w:hAnsi="Arial" w:cs="Arial"/>
          <w:b/>
          <w:bCs/>
          <w:color w:val="C00000"/>
          <w:sz w:val="18"/>
          <w:szCs w:val="18"/>
          <w:lang w:val="sv-SE"/>
        </w:rPr>
        <w:t>«</w:t>
      </w:r>
      <w:r w:rsidRPr="00622F61">
        <w:rPr>
          <w:rFonts w:ascii="Arial" w:hAnsi="Arial" w:cs="Arial"/>
          <w:b/>
          <w:bCs/>
          <w:color w:val="C00000"/>
          <w:sz w:val="18"/>
          <w:szCs w:val="18"/>
        </w:rPr>
        <w:t>Техногенные катастрофы: технологии предупреждения и ликвидации</w:t>
      </w:r>
      <w:r w:rsidRPr="009F0166">
        <w:rPr>
          <w:rFonts w:ascii="Arial" w:hAnsi="Arial" w:cs="Arial"/>
          <w:b/>
          <w:bCs/>
          <w:color w:val="C00000"/>
          <w:sz w:val="18"/>
          <w:szCs w:val="18"/>
          <w:lang w:val="sv-SE"/>
        </w:rPr>
        <w:t>»</w:t>
      </w:r>
    </w:p>
    <w:p w:rsidR="0063552F" w:rsidRPr="00C61842" w:rsidRDefault="0063552F" w:rsidP="00814C89">
      <w:pPr>
        <w:spacing w:after="120" w:line="240" w:lineRule="auto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30</w:t>
      </w:r>
      <w:r w:rsidRPr="00C61842">
        <w:rPr>
          <w:rFonts w:ascii="Arial" w:hAnsi="Arial" w:cs="Arial"/>
          <w:bCs/>
          <w:color w:val="000000"/>
          <w:sz w:val="18"/>
          <w:szCs w:val="18"/>
        </w:rPr>
        <w:t>.0</w:t>
      </w:r>
      <w:r>
        <w:rPr>
          <w:rFonts w:ascii="Arial" w:hAnsi="Arial" w:cs="Arial"/>
          <w:bCs/>
          <w:color w:val="000000"/>
          <w:sz w:val="18"/>
          <w:szCs w:val="18"/>
        </w:rPr>
        <w:t>1.2014г.</w:t>
      </w:r>
    </w:p>
    <w:p w:rsidR="0063552F" w:rsidRPr="00A478DB" w:rsidRDefault="0063552F" w:rsidP="004504B3">
      <w:pPr>
        <w:spacing w:after="0" w:line="240" w:lineRule="auto"/>
        <w:ind w:firstLine="284"/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>
        <w:rPr>
          <w:rFonts w:ascii="Arial" w:hAnsi="Arial" w:cs="Arial"/>
          <w:bCs/>
          <w:i/>
          <w:color w:val="C00000"/>
          <w:sz w:val="18"/>
          <w:szCs w:val="18"/>
        </w:rPr>
        <w:t>25</w:t>
      </w:r>
      <w:r w:rsidRPr="00390973">
        <w:rPr>
          <w:rFonts w:ascii="Arial" w:hAnsi="Arial" w:cs="Arial"/>
          <w:bCs/>
          <w:i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C00000"/>
          <w:sz w:val="18"/>
          <w:szCs w:val="18"/>
        </w:rPr>
        <w:t>марта 2014</w:t>
      </w:r>
      <w:r w:rsidRPr="00390973">
        <w:rPr>
          <w:rFonts w:ascii="Arial" w:hAnsi="Arial" w:cs="Arial"/>
          <w:bCs/>
          <w:i/>
          <w:color w:val="C00000"/>
          <w:sz w:val="18"/>
          <w:szCs w:val="18"/>
        </w:rPr>
        <w:t xml:space="preserve"> года в столичном отеле «</w:t>
      </w:r>
      <w:r>
        <w:rPr>
          <w:rFonts w:ascii="Arial" w:hAnsi="Arial" w:cs="Arial"/>
          <w:bCs/>
          <w:i/>
          <w:color w:val="C00000"/>
          <w:sz w:val="18"/>
          <w:szCs w:val="18"/>
          <w:lang w:val="en-US"/>
        </w:rPr>
        <w:t>Radisson</w:t>
      </w:r>
      <w:r w:rsidRPr="00B4495A">
        <w:rPr>
          <w:rFonts w:ascii="Arial" w:hAnsi="Arial" w:cs="Arial"/>
          <w:bCs/>
          <w:i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C00000"/>
          <w:sz w:val="18"/>
          <w:szCs w:val="18"/>
          <w:lang w:val="en-US"/>
        </w:rPr>
        <w:t>Blu</w:t>
      </w:r>
      <w:r w:rsidRPr="00B4495A">
        <w:rPr>
          <w:rFonts w:ascii="Arial" w:hAnsi="Arial" w:cs="Arial"/>
          <w:bCs/>
          <w:i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C00000"/>
          <w:sz w:val="18"/>
          <w:szCs w:val="18"/>
          <w:lang w:val="en-US"/>
        </w:rPr>
        <w:t>Belorusskaya</w:t>
      </w:r>
      <w:r w:rsidRPr="00390973">
        <w:rPr>
          <w:rFonts w:ascii="Arial" w:hAnsi="Arial" w:cs="Arial"/>
          <w:bCs/>
          <w:i/>
          <w:color w:val="C00000"/>
          <w:sz w:val="18"/>
          <w:szCs w:val="18"/>
        </w:rPr>
        <w:t xml:space="preserve">» при официальной поддержке МЧС России пройдет </w:t>
      </w:r>
      <w:r>
        <w:rPr>
          <w:rFonts w:ascii="Arial" w:hAnsi="Arial" w:cs="Arial"/>
          <w:bCs/>
          <w:i/>
          <w:color w:val="C00000"/>
          <w:sz w:val="18"/>
          <w:szCs w:val="18"/>
        </w:rPr>
        <w:t>Второй Всероссийский Ф</w:t>
      </w:r>
      <w:r w:rsidRPr="00390973">
        <w:rPr>
          <w:rFonts w:ascii="Arial" w:hAnsi="Arial" w:cs="Arial"/>
          <w:bCs/>
          <w:i/>
          <w:color w:val="C00000"/>
          <w:sz w:val="18"/>
          <w:szCs w:val="18"/>
        </w:rPr>
        <w:t>орум «Техногенные катастрофы: технологии предупреждения и ликвидации»</w:t>
      </w:r>
      <w:r>
        <w:rPr>
          <w:rFonts w:ascii="Arial" w:hAnsi="Arial" w:cs="Arial"/>
          <w:bCs/>
          <w:i/>
          <w:color w:val="C00000"/>
          <w:sz w:val="18"/>
          <w:szCs w:val="18"/>
        </w:rPr>
        <w:t>. Форум посвящен</w:t>
      </w:r>
      <w:r w:rsidRPr="00B4495A">
        <w:rPr>
          <w:rFonts w:ascii="Arial" w:hAnsi="Arial" w:cs="Arial"/>
          <w:bCs/>
          <w:i/>
          <w:color w:val="C00000"/>
          <w:sz w:val="18"/>
          <w:szCs w:val="18"/>
        </w:rPr>
        <w:t xml:space="preserve"> вопросам своевременного прогнозирования и мониторинга техногенных катастроф, ликвидации их последствий и обеспечения промышленной безопасности. Данные темы являются  ключевыми для сохранения и развития ресурсного, экономического и оборонного потенциала РФ.</w:t>
      </w:r>
    </w:p>
    <w:p w:rsidR="0063552F" w:rsidRPr="00A478DB" w:rsidRDefault="0063552F" w:rsidP="004504B3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16A62">
        <w:rPr>
          <w:rFonts w:ascii="Arial" w:hAnsi="Arial" w:cs="Arial"/>
          <w:sz w:val="18"/>
          <w:szCs w:val="18"/>
        </w:rPr>
        <w:t xml:space="preserve">В Форуме примет участие более 300 делегатов – представители государственных органов, в том числе представители министерств и госкорпораций, специалисты по промышленной безопасности, разработчики и интеграторы новых технических решений, </w:t>
      </w:r>
      <w:r>
        <w:rPr>
          <w:rFonts w:ascii="Arial" w:hAnsi="Arial" w:cs="Arial"/>
          <w:sz w:val="18"/>
          <w:szCs w:val="18"/>
        </w:rPr>
        <w:t xml:space="preserve">представители страховых компаний, </w:t>
      </w:r>
      <w:r w:rsidRPr="00D16A62">
        <w:rPr>
          <w:rFonts w:ascii="Arial" w:hAnsi="Arial" w:cs="Arial"/>
          <w:sz w:val="18"/>
          <w:szCs w:val="18"/>
        </w:rPr>
        <w:t>руководители отделов и департаментов, главные инж</w:t>
      </w:r>
      <w:r>
        <w:rPr>
          <w:rFonts w:ascii="Arial" w:hAnsi="Arial" w:cs="Arial"/>
          <w:sz w:val="18"/>
          <w:szCs w:val="18"/>
        </w:rPr>
        <w:t>енеры, руководители ассоциаций.</w:t>
      </w:r>
    </w:p>
    <w:p w:rsidR="0063552F" w:rsidRDefault="0063552F" w:rsidP="004504B3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61842">
        <w:rPr>
          <w:rFonts w:ascii="Arial" w:hAnsi="Arial" w:cs="Arial"/>
          <w:color w:val="000000"/>
          <w:sz w:val="18"/>
          <w:szCs w:val="18"/>
        </w:rPr>
        <w:t xml:space="preserve">Мероприятие пройдет </w:t>
      </w:r>
      <w:r>
        <w:rPr>
          <w:rFonts w:ascii="Arial" w:hAnsi="Arial" w:cs="Arial"/>
          <w:bCs/>
          <w:color w:val="000000"/>
          <w:sz w:val="18"/>
          <w:szCs w:val="18"/>
        </w:rPr>
        <w:t>п</w:t>
      </w:r>
      <w:r w:rsidRPr="00C61842">
        <w:rPr>
          <w:rFonts w:ascii="Arial" w:hAnsi="Arial" w:cs="Arial"/>
          <w:bCs/>
          <w:color w:val="000000"/>
          <w:sz w:val="18"/>
          <w:szCs w:val="18"/>
        </w:rPr>
        <w:t>ри официальной поддержке МЧС России</w:t>
      </w:r>
      <w:r w:rsidRPr="00C61842">
        <w:rPr>
          <w:rFonts w:ascii="Arial" w:hAnsi="Arial" w:cs="Arial"/>
          <w:color w:val="000000"/>
          <w:sz w:val="18"/>
          <w:szCs w:val="18"/>
        </w:rPr>
        <w:t xml:space="preserve">, при поддержке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Российской Академии Наук, </w:t>
      </w:r>
      <w:r w:rsidRPr="00C61842">
        <w:rPr>
          <w:rFonts w:ascii="Arial" w:hAnsi="Arial" w:cs="Arial"/>
          <w:bCs/>
          <w:sz w:val="18"/>
          <w:szCs w:val="18"/>
        </w:rPr>
        <w:t>Ростехэкспертизы,</w:t>
      </w:r>
      <w:r>
        <w:rPr>
          <w:rFonts w:ascii="Arial" w:hAnsi="Arial" w:cs="Arial"/>
          <w:bCs/>
          <w:sz w:val="18"/>
          <w:szCs w:val="18"/>
        </w:rPr>
        <w:t xml:space="preserve"> Российских космических систем, Ассоциации по выводу из эксплуатации радиационно-опасных объектов,</w:t>
      </w:r>
      <w:r w:rsidRPr="00C6184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Экспертного Союза, Ассоциации руководителей служб информационной безопасности, Ассоциации Лига содействия оборонным предприятиям.</w:t>
      </w:r>
      <w:r w:rsidRPr="00C61842">
        <w:rPr>
          <w:rFonts w:ascii="Arial" w:hAnsi="Arial" w:cs="Arial"/>
          <w:bCs/>
          <w:sz w:val="18"/>
          <w:szCs w:val="18"/>
        </w:rPr>
        <w:t xml:space="preserve"> </w:t>
      </w:r>
      <w:r w:rsidRPr="00C61842">
        <w:rPr>
          <w:rFonts w:ascii="Arial" w:hAnsi="Arial" w:cs="Arial"/>
          <w:sz w:val="18"/>
          <w:szCs w:val="18"/>
        </w:rPr>
        <w:t>Информационную поддержку Форуму оказывают</w:t>
      </w:r>
      <w:r w:rsidRPr="00C61842">
        <w:rPr>
          <w:rFonts w:ascii="Arial" w:hAnsi="Arial" w:cs="Arial"/>
          <w:bCs/>
          <w:sz w:val="18"/>
          <w:szCs w:val="18"/>
        </w:rPr>
        <w:t xml:space="preserve"> более 30 отраслевых и бизнес-изданий и ТВ-каналов</w:t>
      </w:r>
      <w:r w:rsidRPr="00C61842">
        <w:rPr>
          <w:rFonts w:ascii="Arial" w:hAnsi="Arial" w:cs="Arial"/>
          <w:sz w:val="18"/>
          <w:szCs w:val="18"/>
        </w:rPr>
        <w:t>.</w:t>
      </w:r>
    </w:p>
    <w:p w:rsidR="0063552F" w:rsidRPr="00C61842" w:rsidRDefault="0063552F" w:rsidP="004504B3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color w:val="C00000"/>
          <w:sz w:val="18"/>
          <w:szCs w:val="18"/>
          <w:u w:val="single"/>
        </w:rPr>
      </w:pPr>
    </w:p>
    <w:p w:rsidR="0063552F" w:rsidRPr="00C61842" w:rsidRDefault="0063552F" w:rsidP="004504B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1842">
        <w:rPr>
          <w:rFonts w:ascii="Arial" w:hAnsi="Arial" w:cs="Arial"/>
          <w:bCs/>
          <w:color w:val="C00000"/>
          <w:sz w:val="18"/>
          <w:szCs w:val="18"/>
          <w:u w:val="single"/>
        </w:rPr>
        <w:t>Среди ключевых тем Форума:</w:t>
      </w:r>
    </w:p>
    <w:p w:rsidR="0063552F" w:rsidRPr="009D5951" w:rsidRDefault="0063552F" w:rsidP="004504B3">
      <w:pPr>
        <w:numPr>
          <w:ilvl w:val="0"/>
          <w:numId w:val="4"/>
        </w:numPr>
        <w:shd w:val="clear" w:color="auto" w:fill="FFFFFF"/>
        <w:spacing w:after="0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Основные угрозы и тенденции в области защиты населения и территорий от чрезвычайных ситуаций в ближайшие 20 лет.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Совершенствование нормативно-правовой базы в области промышленной безопасности. Роль регулирующего воздействия и реформирование законодательства в этой сфере.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Стратегия экологической безопасности до 2025 года.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Перспективы международного сотрудничества в сфере промышленной безопасности.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Эффективность сотрудничества государства и бизнеса в области предупреждения техногенных катастроф.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Роль департаментов промышленной безопасности в формировании стратегии компании в области предупреждения рисков возникновения ЧС.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Безопасность АЭС России в 2014 году.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Комплексный подход к безопасности объектов ТЭК.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Создание комплексной системы защиты объектов электросетевого комплекса.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Создание системы мониторинга КВО оборонно-промышленного комплекса.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Технологическая платформа «Комплексная безопасность промышленности и энергетики».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Страхование особо опасных объектов: специфика российской действительности и перспективы.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Средства антитеррористической защиты для особо опасных объектов и стратегически важных сооружений.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Федеральная система мониторинга КВО инфраструктуры РФ и опасных грузов. Состояние дел.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Технологии для снижения рисков ЧС.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Космический мониторинг чрезвычайных ситуаций и их последствий.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Использование информации системы оповещения обстановки в Арктике в интересах комплексной безопасности страны в этом регионе.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Роботизация особо опасных производственных циклов с целью минимизации и предотвращения ЧС в промышленности.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Создание когнитивных центров.</w:t>
      </w:r>
    </w:p>
    <w:p w:rsidR="0063552F" w:rsidRPr="009D5951" w:rsidRDefault="0063552F" w:rsidP="009D5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Кибервойна как новый вид межгосударственного противоборства.</w:t>
      </w:r>
    </w:p>
    <w:p w:rsidR="0063552F" w:rsidRPr="009D5951" w:rsidRDefault="0063552F" w:rsidP="004504B3">
      <w:pPr>
        <w:numPr>
          <w:ilvl w:val="0"/>
          <w:numId w:val="4"/>
        </w:numPr>
        <w:shd w:val="clear" w:color="auto" w:fill="FFFFFF"/>
        <w:spacing w:after="0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Проблемы недостаточного внимания к информационной безопасности крупных промышленных объектов. Российская специфика.</w:t>
      </w:r>
    </w:p>
    <w:p w:rsidR="0063552F" w:rsidRPr="009D5951" w:rsidRDefault="0063552F" w:rsidP="004504B3">
      <w:pPr>
        <w:numPr>
          <w:ilvl w:val="0"/>
          <w:numId w:val="4"/>
        </w:numPr>
        <w:shd w:val="clear" w:color="auto" w:fill="FFFFFF"/>
        <w:spacing w:after="0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Кибербезопасность, киберугрозы, киберпространство: новая специфическая сфера информационного противоборства в обеспечении национальной безопасности XXI века.</w:t>
      </w:r>
    </w:p>
    <w:p w:rsidR="0063552F" w:rsidRPr="009D5951" w:rsidRDefault="0063552F" w:rsidP="004504B3">
      <w:pPr>
        <w:numPr>
          <w:ilvl w:val="0"/>
          <w:numId w:val="4"/>
        </w:numPr>
        <w:shd w:val="clear" w:color="auto" w:fill="FFFFFF"/>
        <w:spacing w:after="0" w:line="172" w:lineRule="atLeast"/>
        <w:jc w:val="both"/>
        <w:rPr>
          <w:rFonts w:ascii="Arial" w:hAnsi="Arial" w:cs="Arial"/>
          <w:spacing w:val="4"/>
          <w:sz w:val="18"/>
          <w:szCs w:val="18"/>
          <w:lang w:eastAsia="ru-RU"/>
        </w:rPr>
      </w:pPr>
      <w:r w:rsidRPr="009D5951">
        <w:rPr>
          <w:rFonts w:ascii="Arial" w:hAnsi="Arial" w:cs="Arial"/>
          <w:spacing w:val="4"/>
          <w:sz w:val="18"/>
          <w:szCs w:val="18"/>
          <w:lang w:eastAsia="ru-RU"/>
        </w:rPr>
        <w:t>И др.</w:t>
      </w:r>
    </w:p>
    <w:p w:rsidR="0063552F" w:rsidRPr="00C61842" w:rsidRDefault="0063552F" w:rsidP="004504B3">
      <w:pPr>
        <w:pStyle w:val="ListParagraph"/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</w:rPr>
      </w:pPr>
    </w:p>
    <w:p w:rsidR="0063552F" w:rsidRPr="00814C89" w:rsidRDefault="0063552F" w:rsidP="004504B3">
      <w:pPr>
        <w:pStyle w:val="fixed"/>
        <w:spacing w:before="0" w:after="0"/>
        <w:ind w:left="0" w:right="0"/>
        <w:rPr>
          <w:color w:val="C00000"/>
          <w:shd w:val="clear" w:color="auto" w:fill="FFFFFF"/>
        </w:rPr>
      </w:pPr>
      <w:r w:rsidRPr="00814C89">
        <w:rPr>
          <w:color w:val="C00000"/>
          <w:shd w:val="clear" w:color="auto" w:fill="FFFFFF"/>
        </w:rPr>
        <w:t>Мы уверены, что программа Форума содействует созданию благоприятной атмосферы для интенсивного делового общения, обмена опытом и приобретения новых контактов!</w:t>
      </w:r>
    </w:p>
    <w:p w:rsidR="0063552F" w:rsidRPr="00C61842" w:rsidRDefault="0063552F" w:rsidP="004504B3">
      <w:pPr>
        <w:pStyle w:val="fixed"/>
        <w:spacing w:before="0" w:after="0"/>
        <w:ind w:left="0" w:right="0"/>
        <w:rPr>
          <w:color w:val="000000"/>
          <w:shd w:val="clear" w:color="auto" w:fill="FFFFFF"/>
        </w:rPr>
      </w:pPr>
    </w:p>
    <w:p w:rsidR="0063552F" w:rsidRPr="00D94248" w:rsidRDefault="0063552F" w:rsidP="004504B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Подробная информация представлена на официальном сайте Форума </w:t>
      </w:r>
      <w:hyperlink r:id="rId6" w:history="1">
        <w:r w:rsidRPr="004B3D95">
          <w:rPr>
            <w:rStyle w:val="Hyperlink"/>
            <w:rFonts w:ascii="Arial" w:hAnsi="Arial" w:cs="Arial"/>
            <w:b/>
            <w:bCs/>
            <w:sz w:val="18"/>
            <w:szCs w:val="18"/>
            <w:lang w:val="en-US"/>
          </w:rPr>
          <w:t>www</w:t>
        </w:r>
        <w:r w:rsidRPr="004B3D95">
          <w:rPr>
            <w:rStyle w:val="Hyperlink"/>
            <w:rFonts w:ascii="Arial" w:hAnsi="Arial" w:cs="Arial"/>
            <w:b/>
            <w:bCs/>
            <w:sz w:val="18"/>
            <w:szCs w:val="18"/>
          </w:rPr>
          <w:t>.promkatastrofy.com</w:t>
        </w:r>
      </w:hyperlink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63552F" w:rsidRPr="00D94248" w:rsidRDefault="0063552F" w:rsidP="004504B3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13124">
        <w:rPr>
          <w:rFonts w:ascii="Arial" w:hAnsi="Arial" w:cs="Arial"/>
          <w:b/>
          <w:bCs/>
          <w:color w:val="000000"/>
          <w:sz w:val="18"/>
          <w:szCs w:val="18"/>
        </w:rPr>
        <w:t xml:space="preserve">Форум </w:t>
      </w:r>
      <w:r>
        <w:rPr>
          <w:rFonts w:ascii="Arial" w:hAnsi="Arial" w:cs="Arial"/>
          <w:b/>
          <w:bCs/>
          <w:color w:val="000000"/>
          <w:sz w:val="18"/>
          <w:szCs w:val="18"/>
        </w:rPr>
        <w:t>организует компания</w:t>
      </w:r>
      <w:r w:rsidRPr="0011312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Connectica Lab</w:t>
      </w:r>
      <w:r w:rsidRPr="00D94248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3552F" w:rsidRPr="00D94248" w:rsidRDefault="0063552F" w:rsidP="00814C8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552F" w:rsidRDefault="0063552F" w:rsidP="00814C89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63552F" w:rsidRPr="00A478DB" w:rsidRDefault="0063552F" w:rsidP="00B9124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A16E5">
        <w:rPr>
          <w:rFonts w:ascii="Arial" w:hAnsi="Arial" w:cs="Arial"/>
          <w:bCs/>
          <w:sz w:val="18"/>
          <w:szCs w:val="18"/>
        </w:rPr>
        <w:t>По вопросам участия и за более подробной информацией обращайтесь:</w:t>
      </w:r>
    </w:p>
    <w:p w:rsidR="0063552F" w:rsidRPr="00CA16E5" w:rsidRDefault="0063552F" w:rsidP="00B9124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Евгения Сауткина</w:t>
      </w:r>
    </w:p>
    <w:p w:rsidR="0063552F" w:rsidRPr="00CA16E5" w:rsidRDefault="0063552F" w:rsidP="00B9124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Тел.: +7 (495) 698-63-85; Моб.: +7 (903</w:t>
      </w:r>
      <w:r w:rsidRPr="00CA16E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527-63-54</w:t>
      </w:r>
    </w:p>
    <w:p w:rsidR="0063552F" w:rsidRPr="00C61842" w:rsidRDefault="0063552F" w:rsidP="004504B3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CA16E5">
        <w:rPr>
          <w:rFonts w:ascii="Arial" w:hAnsi="Arial" w:cs="Arial"/>
          <w:sz w:val="18"/>
          <w:szCs w:val="18"/>
          <w:lang w:val="it-IT"/>
        </w:rPr>
        <w:t>e</w:t>
      </w:r>
      <w:r w:rsidRPr="00CA16E5">
        <w:rPr>
          <w:rFonts w:ascii="Arial" w:hAnsi="Arial" w:cs="Arial"/>
          <w:sz w:val="18"/>
          <w:szCs w:val="18"/>
        </w:rPr>
        <w:t>-</w:t>
      </w:r>
      <w:r w:rsidRPr="00CA16E5">
        <w:rPr>
          <w:rFonts w:ascii="Arial" w:hAnsi="Arial" w:cs="Arial"/>
          <w:sz w:val="18"/>
          <w:szCs w:val="18"/>
          <w:lang w:val="it-IT"/>
        </w:rPr>
        <w:t>mail</w:t>
      </w:r>
      <w:r w:rsidRPr="00CA16E5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841B48">
          <w:rPr>
            <w:rStyle w:val="Hyperlink"/>
            <w:rFonts w:ascii="Arial" w:hAnsi="Arial" w:cs="Arial"/>
            <w:sz w:val="18"/>
            <w:szCs w:val="18"/>
            <w:lang w:val="en-US"/>
          </w:rPr>
          <w:t>es</w:t>
        </w:r>
        <w:r w:rsidRPr="004326D0">
          <w:rPr>
            <w:rStyle w:val="Hyperlink"/>
            <w:rFonts w:ascii="Arial" w:hAnsi="Arial" w:cs="Arial"/>
            <w:sz w:val="18"/>
            <w:szCs w:val="18"/>
          </w:rPr>
          <w:t>@</w:t>
        </w:r>
        <w:r w:rsidRPr="00841B48">
          <w:rPr>
            <w:rStyle w:val="Hyperlink"/>
            <w:rFonts w:ascii="Arial" w:hAnsi="Arial" w:cs="Arial"/>
            <w:sz w:val="18"/>
            <w:szCs w:val="18"/>
            <w:lang w:val="en-US"/>
          </w:rPr>
          <w:t>connectica</w:t>
        </w:r>
        <w:r w:rsidRPr="004326D0">
          <w:rPr>
            <w:rStyle w:val="Hyperlink"/>
            <w:rFonts w:ascii="Arial" w:hAnsi="Arial" w:cs="Arial"/>
            <w:sz w:val="18"/>
            <w:szCs w:val="18"/>
          </w:rPr>
          <w:t>-</w:t>
        </w:r>
        <w:r w:rsidRPr="00841B48">
          <w:rPr>
            <w:rStyle w:val="Hyperlink"/>
            <w:rFonts w:ascii="Arial" w:hAnsi="Arial" w:cs="Arial"/>
            <w:sz w:val="18"/>
            <w:szCs w:val="18"/>
            <w:lang w:val="en-US"/>
          </w:rPr>
          <w:t>invitation</w:t>
        </w:r>
        <w:r w:rsidRPr="004326D0">
          <w:rPr>
            <w:rStyle w:val="Hyperlink"/>
            <w:rFonts w:ascii="Arial" w:hAnsi="Arial" w:cs="Arial"/>
            <w:sz w:val="18"/>
            <w:szCs w:val="18"/>
          </w:rPr>
          <w:t>.</w:t>
        </w:r>
        <w:r w:rsidRPr="00841B48">
          <w:rPr>
            <w:rStyle w:val="Hyperlink"/>
            <w:rFonts w:ascii="Arial" w:hAnsi="Arial" w:cs="Arial"/>
            <w:sz w:val="18"/>
            <w:szCs w:val="18"/>
            <w:lang w:val="en-US"/>
          </w:rPr>
          <w:t>ru</w:t>
        </w:r>
      </w:hyperlink>
    </w:p>
    <w:sectPr w:rsidR="0063552F" w:rsidRPr="00C61842" w:rsidSect="00B9124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4D8"/>
    <w:multiLevelType w:val="multilevel"/>
    <w:tmpl w:val="9A6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C1EE4"/>
    <w:multiLevelType w:val="hybridMultilevel"/>
    <w:tmpl w:val="23C0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27905"/>
    <w:multiLevelType w:val="hybridMultilevel"/>
    <w:tmpl w:val="13BC5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5D5B9B"/>
    <w:multiLevelType w:val="hybridMultilevel"/>
    <w:tmpl w:val="20A6F19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6D22F9"/>
    <w:multiLevelType w:val="hybridMultilevel"/>
    <w:tmpl w:val="DB5C0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B10DEA"/>
    <w:multiLevelType w:val="hybridMultilevel"/>
    <w:tmpl w:val="017E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F5310"/>
    <w:multiLevelType w:val="hybridMultilevel"/>
    <w:tmpl w:val="9160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2CB"/>
    <w:rsid w:val="00004341"/>
    <w:rsid w:val="000369A7"/>
    <w:rsid w:val="00090662"/>
    <w:rsid w:val="000A0402"/>
    <w:rsid w:val="00101EF0"/>
    <w:rsid w:val="00110700"/>
    <w:rsid w:val="00112958"/>
    <w:rsid w:val="00113124"/>
    <w:rsid w:val="001150B2"/>
    <w:rsid w:val="0011734A"/>
    <w:rsid w:val="0014685C"/>
    <w:rsid w:val="0014725A"/>
    <w:rsid w:val="001628B9"/>
    <w:rsid w:val="001B696C"/>
    <w:rsid w:val="001C53A8"/>
    <w:rsid w:val="001C5AA1"/>
    <w:rsid w:val="001D3307"/>
    <w:rsid w:val="001E77A7"/>
    <w:rsid w:val="0020106E"/>
    <w:rsid w:val="0023030F"/>
    <w:rsid w:val="0024163B"/>
    <w:rsid w:val="00247622"/>
    <w:rsid w:val="00282F6A"/>
    <w:rsid w:val="002E414C"/>
    <w:rsid w:val="002E46EF"/>
    <w:rsid w:val="00371BFA"/>
    <w:rsid w:val="00390973"/>
    <w:rsid w:val="00392F47"/>
    <w:rsid w:val="003C76D5"/>
    <w:rsid w:val="00407907"/>
    <w:rsid w:val="004326D0"/>
    <w:rsid w:val="004504B3"/>
    <w:rsid w:val="004A708C"/>
    <w:rsid w:val="004B1A1B"/>
    <w:rsid w:val="004B3D95"/>
    <w:rsid w:val="004F022B"/>
    <w:rsid w:val="00515821"/>
    <w:rsid w:val="00532662"/>
    <w:rsid w:val="00536C45"/>
    <w:rsid w:val="0054029B"/>
    <w:rsid w:val="00544C5D"/>
    <w:rsid w:val="00553C90"/>
    <w:rsid w:val="0058388C"/>
    <w:rsid w:val="005F0F7E"/>
    <w:rsid w:val="006146F8"/>
    <w:rsid w:val="00622F61"/>
    <w:rsid w:val="0063552F"/>
    <w:rsid w:val="00645C49"/>
    <w:rsid w:val="006A3D9B"/>
    <w:rsid w:val="006B5586"/>
    <w:rsid w:val="006C257B"/>
    <w:rsid w:val="006F3E37"/>
    <w:rsid w:val="007508A5"/>
    <w:rsid w:val="00753ADC"/>
    <w:rsid w:val="0079341F"/>
    <w:rsid w:val="00793D11"/>
    <w:rsid w:val="007B12C3"/>
    <w:rsid w:val="00814C89"/>
    <w:rsid w:val="00841B48"/>
    <w:rsid w:val="00847BC0"/>
    <w:rsid w:val="008502A7"/>
    <w:rsid w:val="00860767"/>
    <w:rsid w:val="00865554"/>
    <w:rsid w:val="0088733D"/>
    <w:rsid w:val="008E2D64"/>
    <w:rsid w:val="008E622F"/>
    <w:rsid w:val="00941221"/>
    <w:rsid w:val="00944DA6"/>
    <w:rsid w:val="009569C0"/>
    <w:rsid w:val="0097058C"/>
    <w:rsid w:val="009708B6"/>
    <w:rsid w:val="00984486"/>
    <w:rsid w:val="00996CC3"/>
    <w:rsid w:val="009C7EFA"/>
    <w:rsid w:val="009D5951"/>
    <w:rsid w:val="009F0166"/>
    <w:rsid w:val="00A21293"/>
    <w:rsid w:val="00A22DC9"/>
    <w:rsid w:val="00A36A06"/>
    <w:rsid w:val="00A478DB"/>
    <w:rsid w:val="00A729A7"/>
    <w:rsid w:val="00AC0807"/>
    <w:rsid w:val="00AE014C"/>
    <w:rsid w:val="00B1556E"/>
    <w:rsid w:val="00B36CB4"/>
    <w:rsid w:val="00B4495A"/>
    <w:rsid w:val="00B60EE0"/>
    <w:rsid w:val="00B80CD7"/>
    <w:rsid w:val="00B86146"/>
    <w:rsid w:val="00B91241"/>
    <w:rsid w:val="00BE204F"/>
    <w:rsid w:val="00C12DFE"/>
    <w:rsid w:val="00C165D4"/>
    <w:rsid w:val="00C52DAF"/>
    <w:rsid w:val="00C61842"/>
    <w:rsid w:val="00CA16E5"/>
    <w:rsid w:val="00CC5415"/>
    <w:rsid w:val="00D16A62"/>
    <w:rsid w:val="00D73988"/>
    <w:rsid w:val="00D75E96"/>
    <w:rsid w:val="00D80EC1"/>
    <w:rsid w:val="00D861BB"/>
    <w:rsid w:val="00D94248"/>
    <w:rsid w:val="00DB33A3"/>
    <w:rsid w:val="00DB59FF"/>
    <w:rsid w:val="00DF6408"/>
    <w:rsid w:val="00E315C3"/>
    <w:rsid w:val="00E62C54"/>
    <w:rsid w:val="00E74C21"/>
    <w:rsid w:val="00E76FDD"/>
    <w:rsid w:val="00ED42CB"/>
    <w:rsid w:val="00F00DD4"/>
    <w:rsid w:val="00F53A63"/>
    <w:rsid w:val="00F77693"/>
    <w:rsid w:val="00FD02F7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E37"/>
    <w:pPr>
      <w:ind w:left="720"/>
    </w:pPr>
    <w:rPr>
      <w:rFonts w:cs="Calibri"/>
      <w:lang w:eastAsia="ru-RU"/>
    </w:rPr>
  </w:style>
  <w:style w:type="paragraph" w:customStyle="1" w:styleId="fixed">
    <w:name w:val="fixed"/>
    <w:basedOn w:val="Normal"/>
    <w:uiPriority w:val="99"/>
    <w:rsid w:val="006F3E37"/>
    <w:pPr>
      <w:spacing w:before="129" w:after="129" w:line="240" w:lineRule="auto"/>
      <w:ind w:left="129" w:right="129"/>
      <w:jc w:val="both"/>
    </w:pPr>
    <w:rPr>
      <w:rFonts w:ascii="Arial" w:hAnsi="Arial" w:cs="Arial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6F3E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1734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146F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282F6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14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@connectica-invit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katastrof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1</Pages>
  <Words>582</Words>
  <Characters>3322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sysadmin</cp:lastModifiedBy>
  <cp:revision>18</cp:revision>
  <cp:lastPrinted>2013-04-29T09:11:00Z</cp:lastPrinted>
  <dcterms:created xsi:type="dcterms:W3CDTF">2013-02-18T14:25:00Z</dcterms:created>
  <dcterms:modified xsi:type="dcterms:W3CDTF">2014-01-31T03:19:00Z</dcterms:modified>
</cp:coreProperties>
</file>